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6820" w14:textId="1E94E084" w:rsidR="00B666BC" w:rsidRPr="005F0EA8" w:rsidRDefault="00B666BC" w:rsidP="00C237A4">
      <w:pPr>
        <w:pStyle w:val="Nagwek3"/>
        <w:pageBreakBefore/>
        <w:tabs>
          <w:tab w:val="left" w:pos="0"/>
        </w:tabs>
        <w:spacing w:after="100" w:afterAutospacing="1"/>
        <w:jc w:val="right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5F0EA8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Załącznik nr </w:t>
      </w:r>
      <w:r w:rsidR="00E90C38" w:rsidRPr="005F0EA8">
        <w:rPr>
          <w:rFonts w:ascii="Times New Roman" w:hAnsi="Times New Roman"/>
          <w:b w:val="0"/>
          <w:bCs/>
          <w:color w:val="000000"/>
          <w:sz w:val="24"/>
          <w:szCs w:val="24"/>
        </w:rPr>
        <w:t>3</w:t>
      </w:r>
    </w:p>
    <w:p w14:paraId="4FCDBD36" w14:textId="54C31B0B" w:rsidR="002A000C" w:rsidRPr="005F0EA8" w:rsidRDefault="00B666BC" w:rsidP="005F0EA8">
      <w:pPr>
        <w:pStyle w:val="Nagwek1"/>
        <w:tabs>
          <w:tab w:val="left" w:pos="0"/>
        </w:tabs>
        <w:jc w:val="right"/>
        <w:rPr>
          <w:b w:val="0"/>
          <w:bCs/>
          <w:color w:val="000000"/>
        </w:rPr>
      </w:pPr>
      <w:r w:rsidRPr="005F0EA8">
        <w:rPr>
          <w:b w:val="0"/>
          <w:bCs/>
          <w:color w:val="000000"/>
        </w:rPr>
        <w:t xml:space="preserve">do Uchwały </w:t>
      </w:r>
      <w:r w:rsidR="009E5867" w:rsidRPr="005F0EA8">
        <w:rPr>
          <w:b w:val="0"/>
          <w:bCs/>
          <w:color w:val="000000"/>
        </w:rPr>
        <w:t>nr</w:t>
      </w:r>
      <w:r w:rsidR="002A000C" w:rsidRPr="005F0EA8">
        <w:rPr>
          <w:b w:val="0"/>
          <w:bCs/>
          <w:color w:val="000000"/>
        </w:rPr>
        <w:t xml:space="preserve"> </w:t>
      </w:r>
      <w:r w:rsidR="000E28EC" w:rsidRPr="005F0EA8">
        <w:rPr>
          <w:b w:val="0"/>
          <w:sz w:val="22"/>
          <w:szCs w:val="22"/>
        </w:rPr>
        <w:t>XLII/276/2022</w:t>
      </w:r>
    </w:p>
    <w:p w14:paraId="2549FFD3" w14:textId="77777777" w:rsidR="00EB0710" w:rsidRPr="005F0EA8" w:rsidRDefault="00EB0710" w:rsidP="005F0EA8">
      <w:pPr>
        <w:pStyle w:val="Nagwek3"/>
        <w:tabs>
          <w:tab w:val="left" w:pos="0"/>
        </w:tabs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5F0EA8">
        <w:rPr>
          <w:rFonts w:ascii="Times New Roman" w:hAnsi="Times New Roman"/>
          <w:b w:val="0"/>
          <w:sz w:val="22"/>
          <w:szCs w:val="22"/>
        </w:rPr>
        <w:t>Rady Miasta Stoczek Łukowski</w:t>
      </w:r>
    </w:p>
    <w:p w14:paraId="1D86CCB2" w14:textId="23E5391C" w:rsidR="002A000C" w:rsidRPr="005F0EA8" w:rsidRDefault="002A000C" w:rsidP="005F0EA8">
      <w:pPr>
        <w:tabs>
          <w:tab w:val="left" w:pos="6840"/>
        </w:tabs>
        <w:jc w:val="right"/>
        <w:rPr>
          <w:bCs/>
          <w:color w:val="000000"/>
        </w:rPr>
      </w:pPr>
      <w:r w:rsidRPr="005F0EA8">
        <w:rPr>
          <w:bCs/>
          <w:color w:val="000000"/>
        </w:rPr>
        <w:t xml:space="preserve">z dnia </w:t>
      </w:r>
      <w:r w:rsidR="000E28EC" w:rsidRPr="005F0EA8">
        <w:rPr>
          <w:sz w:val="22"/>
          <w:szCs w:val="22"/>
        </w:rPr>
        <w:t xml:space="preserve">28 października 2022 </w:t>
      </w:r>
      <w:r w:rsidRPr="005F0EA8">
        <w:rPr>
          <w:bCs/>
          <w:color w:val="000000"/>
        </w:rPr>
        <w:t>roku</w:t>
      </w:r>
    </w:p>
    <w:p w14:paraId="011458F6" w14:textId="10956EF1" w:rsidR="00B666BC" w:rsidRPr="00EB0710" w:rsidRDefault="00B666BC" w:rsidP="002A000C">
      <w:pPr>
        <w:jc w:val="center"/>
        <w:rPr>
          <w:b/>
          <w:bCs/>
          <w:color w:val="000000"/>
        </w:rPr>
      </w:pPr>
    </w:p>
    <w:p w14:paraId="04A5748B" w14:textId="77777777" w:rsidR="00B666BC" w:rsidRPr="00EB0710" w:rsidRDefault="00B666BC" w:rsidP="00B666BC">
      <w:pPr>
        <w:autoSpaceDE w:val="0"/>
        <w:autoSpaceDN w:val="0"/>
        <w:adjustRightInd w:val="0"/>
        <w:rPr>
          <w:sz w:val="20"/>
          <w:szCs w:val="20"/>
        </w:rPr>
      </w:pPr>
    </w:p>
    <w:p w14:paraId="5A749B30" w14:textId="77777777" w:rsidR="00B666BC" w:rsidRPr="00EB0710" w:rsidRDefault="00B666BC" w:rsidP="00B666BC">
      <w:pPr>
        <w:autoSpaceDE w:val="0"/>
        <w:autoSpaceDN w:val="0"/>
        <w:adjustRightInd w:val="0"/>
        <w:rPr>
          <w:sz w:val="20"/>
          <w:szCs w:val="20"/>
        </w:rPr>
      </w:pPr>
    </w:p>
    <w:p w14:paraId="46726998" w14:textId="4A4FA222" w:rsidR="00B666BC" w:rsidRPr="00BC5F68" w:rsidRDefault="00B666BC" w:rsidP="00B666BC">
      <w:pPr>
        <w:autoSpaceDE w:val="0"/>
        <w:autoSpaceDN w:val="0"/>
        <w:adjustRightInd w:val="0"/>
        <w:jc w:val="center"/>
      </w:pPr>
      <w:r w:rsidRPr="00BC5F68">
        <w:rPr>
          <w:rFonts w:eastAsiaTheme="minorHAnsi"/>
          <w:b/>
          <w:bCs/>
          <w:lang w:eastAsia="en-US"/>
        </w:rPr>
        <w:t>ROZSTRZYGNIĘCIE O SPOSOBIE ROZPATRZENIA UWAG DO PLANU</w:t>
      </w:r>
    </w:p>
    <w:p w14:paraId="2E49CF0D" w14:textId="77777777" w:rsidR="00B666BC" w:rsidRPr="00BC5F68" w:rsidRDefault="00B666BC" w:rsidP="00B666BC">
      <w:pPr>
        <w:autoSpaceDE w:val="0"/>
        <w:autoSpaceDN w:val="0"/>
        <w:adjustRightInd w:val="0"/>
      </w:pPr>
    </w:p>
    <w:p w14:paraId="6098EF9A" w14:textId="0ADEAFC9" w:rsidR="008410CD" w:rsidRPr="00BC5F68" w:rsidRDefault="00B666BC" w:rsidP="00BC5F68">
      <w:pPr>
        <w:autoSpaceDE w:val="0"/>
        <w:autoSpaceDN w:val="0"/>
        <w:adjustRightInd w:val="0"/>
        <w:ind w:firstLine="708"/>
        <w:jc w:val="both"/>
      </w:pPr>
      <w:r w:rsidRPr="00BC5F68">
        <w:t xml:space="preserve">W okresie wyłożenia do publicznego wglądu projektu planu w dniach </w:t>
      </w:r>
      <w:r w:rsidR="00EB0710" w:rsidRPr="00BC5F68">
        <w:t>13</w:t>
      </w:r>
      <w:r w:rsidR="000B089C" w:rsidRPr="00BC5F68">
        <w:t>.0</w:t>
      </w:r>
      <w:r w:rsidR="00EB0710" w:rsidRPr="00BC5F68">
        <w:t>9</w:t>
      </w:r>
      <w:r w:rsidR="000B089C" w:rsidRPr="00BC5F68">
        <w:t>.2022 r.</w:t>
      </w:r>
      <w:r w:rsidR="00BC5F68">
        <w:t xml:space="preserve"> </w:t>
      </w:r>
      <w:r w:rsidR="000B089C" w:rsidRPr="00BC5F68">
        <w:t xml:space="preserve"> do </w:t>
      </w:r>
      <w:r w:rsidR="00EB0710" w:rsidRPr="00BC5F68">
        <w:t>04</w:t>
      </w:r>
      <w:r w:rsidR="000B089C" w:rsidRPr="00BC5F68">
        <w:t>.</w:t>
      </w:r>
      <w:r w:rsidR="00EB0710" w:rsidRPr="00BC5F68">
        <w:t>10</w:t>
      </w:r>
      <w:r w:rsidR="000B089C" w:rsidRPr="00BC5F68">
        <w:t xml:space="preserve">.2022 </w:t>
      </w:r>
      <w:r w:rsidRPr="00BC5F68">
        <w:t xml:space="preserve">r. oraz minimum 14 dni po nich następujących tj. do dnia </w:t>
      </w:r>
      <w:r w:rsidR="007F6F7F" w:rsidRPr="00BC5F68">
        <w:t>1</w:t>
      </w:r>
      <w:r w:rsidR="00EB0710" w:rsidRPr="00BC5F68">
        <w:t>8.10.</w:t>
      </w:r>
      <w:r w:rsidRPr="00BC5F68">
        <w:t>20</w:t>
      </w:r>
      <w:r w:rsidR="00AD32A7" w:rsidRPr="00BC5F68">
        <w:t>2</w:t>
      </w:r>
      <w:r w:rsidR="000B089C" w:rsidRPr="00BC5F68">
        <w:t>2</w:t>
      </w:r>
      <w:r w:rsidRPr="00BC5F68">
        <w:t xml:space="preserve"> r. </w:t>
      </w:r>
      <w:r w:rsidR="00BC5F68">
        <w:t xml:space="preserve">                   </w:t>
      </w:r>
      <w:r w:rsidRPr="00BC5F68">
        <w:t xml:space="preserve">nie złożono uwag do projektu miejscowego planu zagospodarowania przestrzennego </w:t>
      </w:r>
      <w:r w:rsidR="00BC5F68">
        <w:t xml:space="preserve">                      </w:t>
      </w:r>
      <w:r w:rsidR="00AD32A7" w:rsidRPr="00BC5F68">
        <w:t xml:space="preserve">dla </w:t>
      </w:r>
      <w:r w:rsidR="00EB0710" w:rsidRPr="00BC5F68">
        <w:t>działki ewidencyjnej nr 732/3 w Stoczku Łukowskim</w:t>
      </w:r>
      <w:r w:rsidR="00764E7A" w:rsidRPr="00BC5F68">
        <w:t>.</w:t>
      </w:r>
      <w:r w:rsidR="00BC5F68">
        <w:t xml:space="preserve"> </w:t>
      </w:r>
    </w:p>
    <w:sectPr w:rsidR="008410CD" w:rsidRPr="00BC5F68" w:rsidSect="00C237A4">
      <w:pgSz w:w="11906" w:h="16838"/>
      <w:pgMar w:top="1588" w:right="1418" w:bottom="158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795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6BC"/>
    <w:rsid w:val="000B089C"/>
    <w:rsid w:val="000E28EC"/>
    <w:rsid w:val="002A000C"/>
    <w:rsid w:val="00324984"/>
    <w:rsid w:val="004918D6"/>
    <w:rsid w:val="005F0EA8"/>
    <w:rsid w:val="00764E7A"/>
    <w:rsid w:val="007F6F7F"/>
    <w:rsid w:val="008410CD"/>
    <w:rsid w:val="0091062F"/>
    <w:rsid w:val="00925AEE"/>
    <w:rsid w:val="009A4E09"/>
    <w:rsid w:val="009E5867"/>
    <w:rsid w:val="00AA17C4"/>
    <w:rsid w:val="00AD32A7"/>
    <w:rsid w:val="00B50181"/>
    <w:rsid w:val="00B666BC"/>
    <w:rsid w:val="00BC5F68"/>
    <w:rsid w:val="00C237A4"/>
    <w:rsid w:val="00C72676"/>
    <w:rsid w:val="00DD2BA8"/>
    <w:rsid w:val="00E90C38"/>
    <w:rsid w:val="00EB0710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6A39"/>
  <w15:docId w15:val="{51087E75-E321-467F-99AB-8382DEB6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6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66BC"/>
    <w:pPr>
      <w:keepNext/>
      <w:numPr>
        <w:numId w:val="1"/>
      </w:numPr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B666B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B666BC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66B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666BC"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666BC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Fogel</dc:creator>
  <cp:keywords/>
  <dc:description/>
  <cp:lastModifiedBy>Zbyszek</cp:lastModifiedBy>
  <cp:revision>14</cp:revision>
  <cp:lastPrinted>2018-07-09T20:53:00Z</cp:lastPrinted>
  <dcterms:created xsi:type="dcterms:W3CDTF">2019-11-24T22:26:00Z</dcterms:created>
  <dcterms:modified xsi:type="dcterms:W3CDTF">2022-11-03T08:46:00Z</dcterms:modified>
</cp:coreProperties>
</file>